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F68ED1C" w14:textId="45EB5EA4" w:rsidR="0092193A" w:rsidRPr="0097651D" w:rsidRDefault="00A63B85" w:rsidP="0092193A">
              <w:pPr>
                <w:pStyle w:val="Title"/>
                <w:rPr>
                  <w:lang w:val="en-US"/>
                </w:rPr>
              </w:pPr>
              <w:r w:rsidRPr="00E903A8">
                <w:rPr>
                  <w:color w:val="FFFFFF" w:themeColor="background1"/>
                  <w:lang w:val="en-US"/>
                </w:rPr>
                <w:t>Market Consultation K</w:t>
              </w:r>
              <w:r w:rsidR="00687FBC">
                <w:rPr>
                  <w:color w:val="FFFFFF" w:themeColor="background1"/>
                  <w:lang w:val="en-DE"/>
                </w:rPr>
                <w:t>nights</w:t>
              </w:r>
              <w:r w:rsidRPr="00E903A8">
                <w:rPr>
                  <w:color w:val="FFFFFF" w:themeColor="background1"/>
                  <w:lang w:val="en-US"/>
                </w:rPr>
                <w:t xml:space="preserve"> OF C</w:t>
              </w:r>
              <w:r w:rsidR="00687FBC">
                <w:rPr>
                  <w:color w:val="FFFFFF" w:themeColor="background1"/>
                  <w:lang w:val="en-DE"/>
                </w:rPr>
                <w:t>olumbus</w:t>
              </w:r>
              <w:r w:rsidRPr="00E903A8">
                <w:rPr>
                  <w:color w:val="FFFFFF" w:themeColor="background1"/>
                  <w:lang w:val="en-US"/>
                </w:rPr>
                <w:t xml:space="preserve"> U.S. A</w:t>
              </w:r>
              <w:r w:rsidR="00687FBC">
                <w:rPr>
                  <w:color w:val="FFFFFF" w:themeColor="background1"/>
                  <w:lang w:val="en-DE"/>
                </w:rPr>
                <w:t>ll</w:t>
              </w:r>
              <w:r w:rsidRPr="00E903A8">
                <w:rPr>
                  <w:color w:val="FFFFFF" w:themeColor="background1"/>
                  <w:lang w:val="en-US"/>
                </w:rPr>
                <w:t xml:space="preserve"> CAP I</w:t>
              </w:r>
              <w:r w:rsidR="00687FBC">
                <w:rPr>
                  <w:color w:val="FFFFFF" w:themeColor="background1"/>
                  <w:lang w:val="en-DE"/>
                </w:rPr>
                <w:t>ndex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107D343D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631430" cy="4067175"/>
                    <wp:effectExtent l="0" t="0" r="762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63143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971763B" id="Freihandform 11" o:spid="_x0000_s1026" style="position:absolute;margin-left:0;margin-top:524.3pt;width:600.9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355,1134487;790782,1489497;1650661,1389168;3040288,1551238;4568110,586538;5973091,1350580;6779228,1520367;7623753,0;7631430,4067175;0,4067175;15355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3421084B" w:rsidR="00466905" w:rsidRPr="00D902A1" w:rsidRDefault="00621E70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0-03-09T00:00:00Z"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2A2786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09 March 2020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" filled="f" stroked="f">
                    <v:textbox>
                      <w:txbxContent>
                        <w:p w14:paraId="110CB075" w14:textId="3421084B" w:rsidR="00466905" w:rsidRPr="00D902A1" w:rsidRDefault="00621E70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0-03-09T00:00:00Z"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2A2786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09 March 2020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4352C556" w14:textId="77777777" w:rsidR="002663E0" w:rsidRDefault="00F1145C" w:rsidP="002663E0">
          <w:pPr>
            <w:spacing w:before="0" w:after="160" w:line="259" w:lineRule="auto"/>
            <w:jc w:val="left"/>
            <w:rPr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466905" w:rsidRPr="008B7CC0" w:rsidRDefault="00466905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" filled="f" stroked="f">
                    <v:textbox>
                      <w:txbxContent>
                        <w:p w14:paraId="04237EDC" w14:textId="6736D233" w:rsidR="00466905" w:rsidRPr="008B7CC0" w:rsidRDefault="00466905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bookmarkStart w:id="0" w:name="_Toc512460733" w:displacedByCustomXml="prev"/>
    <w:p w14:paraId="0DA4AEA0" w14:textId="31E5964C" w:rsidR="00C04273" w:rsidRPr="00F964E4" w:rsidRDefault="00C04273" w:rsidP="00C04273">
      <w:pPr>
        <w:spacing w:before="0" w:after="160" w:line="259" w:lineRule="auto"/>
        <w:jc w:val="left"/>
        <w:rPr>
          <w:lang w:val="en-GB"/>
        </w:rPr>
      </w:pPr>
      <w:r>
        <w:rPr>
          <w:sz w:val="28"/>
          <w:szCs w:val="28"/>
          <w:u w:val="single"/>
          <w:lang w:val="en-GB"/>
        </w:rPr>
        <w:lastRenderedPageBreak/>
        <w:t>Content of the Market Consultation</w:t>
      </w:r>
    </w:p>
    <w:p w14:paraId="59DC57B1" w14:textId="2A6C80E3" w:rsidR="00E05994" w:rsidRDefault="002663E0" w:rsidP="00E05994">
      <w:pPr>
        <w:spacing w:before="0" w:after="160" w:line="259" w:lineRule="auto"/>
        <w:rPr>
          <w:lang w:val="en-US"/>
        </w:rPr>
      </w:pPr>
      <w:r w:rsidRPr="002663E0">
        <w:rPr>
          <w:lang w:val="en-GB"/>
        </w:rPr>
        <w:t xml:space="preserve">Solactive </w:t>
      </w:r>
      <w:r w:rsidR="00DD3C44">
        <w:rPr>
          <w:lang w:val="en-GB"/>
        </w:rPr>
        <w:t xml:space="preserve">AG </w:t>
      </w:r>
      <w:r w:rsidRPr="002663E0">
        <w:rPr>
          <w:lang w:val="en-GB"/>
        </w:rPr>
        <w:t>has decided to conduct a Market Consultation with regard to</w:t>
      </w:r>
      <w:r>
        <w:rPr>
          <w:lang w:val="en-GB"/>
        </w:rPr>
        <w:t xml:space="preserve"> </w:t>
      </w:r>
      <w:r w:rsidR="00DD3C44">
        <w:rPr>
          <w:lang w:val="en-GB"/>
        </w:rPr>
        <w:t>chang</w:t>
      </w:r>
      <w:r w:rsidR="003841D2">
        <w:rPr>
          <w:lang w:val="en-GB"/>
        </w:rPr>
        <w:t>ing</w:t>
      </w:r>
      <w:r w:rsidR="00DD3C44">
        <w:rPr>
          <w:lang w:val="en-GB"/>
        </w:rPr>
        <w:t xml:space="preserve"> </w:t>
      </w:r>
      <w:r w:rsidR="004A428F">
        <w:rPr>
          <w:lang w:val="en-GB"/>
        </w:rPr>
        <w:t>the</w:t>
      </w:r>
      <w:r w:rsidR="00F964E4">
        <w:rPr>
          <w:lang w:val="en-GB"/>
        </w:rPr>
        <w:t xml:space="preserve"> </w:t>
      </w:r>
      <w:r w:rsidR="00E05994" w:rsidRPr="00E77CAE">
        <w:rPr>
          <w:lang w:val="en-GB"/>
        </w:rPr>
        <w:t xml:space="preserve">Index </w:t>
      </w:r>
      <w:r w:rsidR="00E05994">
        <w:rPr>
          <w:lang w:val="en-GB"/>
        </w:rPr>
        <w:t xml:space="preserve">Methodology of the </w:t>
      </w:r>
      <w:r w:rsidR="00E05994" w:rsidRPr="00C02617">
        <w:rPr>
          <w:lang w:val="en-GB"/>
        </w:rPr>
        <w:t xml:space="preserve">following </w:t>
      </w:r>
      <w:r w:rsidR="00E05994" w:rsidRPr="00C02617">
        <w:rPr>
          <w:lang w:val="en-US"/>
        </w:rPr>
        <w:t>Ind</w:t>
      </w:r>
      <w:r w:rsidR="00A97E61" w:rsidRPr="00C02617">
        <w:rPr>
          <w:lang w:val="en-US"/>
        </w:rPr>
        <w:t>ex</w:t>
      </w:r>
      <w:r w:rsidR="00B73BC3">
        <w:rPr>
          <w:lang w:val="en-DE"/>
        </w:rPr>
        <w:t xml:space="preserve"> (the ‘Index’)</w:t>
      </w:r>
      <w:r w:rsidR="00E05994" w:rsidRPr="00C02617">
        <w:rPr>
          <w:lang w:val="en-US"/>
        </w:rPr>
        <w:t>:</w:t>
      </w:r>
    </w:p>
    <w:tbl>
      <w:tblPr>
        <w:tblW w:w="96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27"/>
        <w:gridCol w:w="1560"/>
        <w:gridCol w:w="1842"/>
      </w:tblGrid>
      <w:tr w:rsidR="00E05994" w14:paraId="1B57FCB7" w14:textId="77777777" w:rsidTr="00466905">
        <w:trPr>
          <w:trHeight w:val="201"/>
        </w:trPr>
        <w:tc>
          <w:tcPr>
            <w:tcW w:w="6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8B09C0" w14:textId="77777777" w:rsidR="00E05994" w:rsidRDefault="00E05994" w:rsidP="00466905">
            <w:pPr>
              <w:spacing w:line="256" w:lineRule="auto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</w:rPr>
              <w:t>NAME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01C63E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RIC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31F1AE8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ISIN</w:t>
            </w:r>
          </w:p>
        </w:tc>
      </w:tr>
      <w:tr w:rsidR="00E05994" w:rsidRPr="00B66CEE" w14:paraId="285C0C70" w14:textId="77777777" w:rsidTr="003F570C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986C86E" w14:textId="19E04BDD" w:rsidR="00E05994" w:rsidRPr="00B66CEE" w:rsidRDefault="00B66CEE" w:rsidP="00B66CEE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B66CEE">
              <w:rPr>
                <w:lang w:val="en-US"/>
              </w:rPr>
              <w:t xml:space="preserve"> </w:t>
            </w:r>
            <w:r w:rsidR="00DA1C6E">
              <w:rPr>
                <w:lang w:val="en-US"/>
              </w:rPr>
              <w:t xml:space="preserve">Knights </w:t>
            </w:r>
            <w:proofErr w:type="gramStart"/>
            <w:r w:rsidR="00DA1C6E">
              <w:rPr>
                <w:lang w:val="en-US"/>
              </w:rPr>
              <w:t>O</w:t>
            </w:r>
            <w:r w:rsidR="002A2786">
              <w:rPr>
                <w:lang w:val="en-DE"/>
              </w:rPr>
              <w:t>f</w:t>
            </w:r>
            <w:proofErr w:type="gramEnd"/>
            <w:r w:rsidR="00DA1C6E">
              <w:rPr>
                <w:lang w:val="en-US"/>
              </w:rPr>
              <w:t xml:space="preserve"> Columbus U.S. All CAP Index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2C3F688" w14:textId="57319A92" w:rsidR="00E05994" w:rsidRDefault="00B66CEE" w:rsidP="0046690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 w:rsidRPr="00B66CEE">
              <w:rPr>
                <w:rFonts w:eastAsia="Calibri"/>
                <w:color w:val="000000"/>
                <w:lang w:val="en-GB" w:eastAsia="en-US"/>
              </w:rPr>
              <w:t>.KOFCUSAC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2D59FB1" w14:textId="23A53B46" w:rsidR="00E05994" w:rsidRDefault="00B66CEE" w:rsidP="0046690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B66CEE">
              <w:rPr>
                <w:rFonts w:eastAsia="Calibri"/>
                <w:color w:val="000000"/>
                <w:lang w:val="en-GB" w:eastAsia="en-US"/>
              </w:rPr>
              <w:t>DE000SLA99Y6</w:t>
            </w:r>
          </w:p>
        </w:tc>
      </w:tr>
    </w:tbl>
    <w:p w14:paraId="590E3787" w14:textId="77777777" w:rsidR="00E05994" w:rsidRDefault="00E05994" w:rsidP="00E05994">
      <w:pPr>
        <w:spacing w:before="0" w:after="160" w:line="259" w:lineRule="auto"/>
        <w:rPr>
          <w:lang w:val="en-GB"/>
        </w:rPr>
      </w:pPr>
    </w:p>
    <w:p w14:paraId="012DE387" w14:textId="18B4F4EC" w:rsidR="00783C68" w:rsidRPr="00B01B34" w:rsidRDefault="00E05994" w:rsidP="00995D4A">
      <w:pPr>
        <w:spacing w:before="0" w:after="160" w:line="259" w:lineRule="auto"/>
        <w:jc w:val="left"/>
        <w:rPr>
          <w:sz w:val="22"/>
          <w:szCs w:val="22"/>
          <w:lang w:val="en-GB"/>
        </w:rPr>
      </w:pPr>
      <w:r>
        <w:rPr>
          <w:lang w:val="en-GB"/>
        </w:rPr>
        <w:t xml:space="preserve"> </w:t>
      </w:r>
      <w:r w:rsidR="00783C68" w:rsidRPr="00995D4A">
        <w:rPr>
          <w:sz w:val="28"/>
          <w:szCs w:val="28"/>
          <w:u w:val="single"/>
          <w:lang w:val="en-GB"/>
        </w:rPr>
        <w:t xml:space="preserve">Rationale for </w:t>
      </w:r>
      <w:r w:rsidR="004D6535" w:rsidRPr="00995D4A">
        <w:rPr>
          <w:sz w:val="28"/>
          <w:szCs w:val="28"/>
          <w:u w:val="single"/>
          <w:lang w:val="en-GB"/>
        </w:rPr>
        <w:t>Market Consultation</w:t>
      </w:r>
    </w:p>
    <w:p w14:paraId="15903192" w14:textId="60FDF9F7" w:rsidR="00AE56E6" w:rsidRPr="00FF18AC" w:rsidRDefault="00B704D8" w:rsidP="00A34B15">
      <w:pPr>
        <w:spacing w:before="0" w:after="160" w:line="259" w:lineRule="auto"/>
        <w:rPr>
          <w:lang w:val="en-US"/>
        </w:rPr>
      </w:pPr>
      <w:r>
        <w:rPr>
          <w:lang w:val="en-DE"/>
        </w:rPr>
        <w:t>T</w:t>
      </w:r>
      <w:r w:rsidR="00B66CEE" w:rsidRPr="00B66CEE">
        <w:rPr>
          <w:lang w:val="en-GB"/>
        </w:rPr>
        <w:t xml:space="preserve">he goal </w:t>
      </w:r>
      <w:r w:rsidR="00297819">
        <w:rPr>
          <w:lang w:val="en-DE"/>
        </w:rPr>
        <w:t xml:space="preserve">of </w:t>
      </w:r>
      <w:r w:rsidR="00B66CEE" w:rsidRPr="00B66CEE">
        <w:rPr>
          <w:lang w:val="en-GB"/>
        </w:rPr>
        <w:t xml:space="preserve">the Index </w:t>
      </w:r>
      <w:r w:rsidR="00297819">
        <w:rPr>
          <w:lang w:val="en-DE"/>
        </w:rPr>
        <w:t>is</w:t>
      </w:r>
      <w:r w:rsidR="00B66CEE" w:rsidRPr="00B66CEE">
        <w:rPr>
          <w:lang w:val="en-GB"/>
        </w:rPr>
        <w:t xml:space="preserve"> to include all the securities in the </w:t>
      </w:r>
      <w:proofErr w:type="spellStart"/>
      <w:r w:rsidR="00B66CEE" w:rsidRPr="00B66CEE">
        <w:rPr>
          <w:lang w:val="en-GB"/>
        </w:rPr>
        <w:t>Solactive</w:t>
      </w:r>
      <w:proofErr w:type="spellEnd"/>
      <w:r w:rsidR="00B66CEE" w:rsidRPr="00B66CEE">
        <w:rPr>
          <w:lang w:val="en-GB"/>
        </w:rPr>
        <w:t xml:space="preserve"> U.S. Broad Market Index</w:t>
      </w:r>
      <w:r w:rsidR="00297819" w:rsidRPr="00FF18AC">
        <w:rPr>
          <w:lang w:val="en-US"/>
        </w:rPr>
        <w:t>, then exclude those companies whose policies and practices are inconsistent with the United States Conference of Catholic Bishops’ Socially Responsible Investing Guidelines.</w:t>
      </w:r>
      <w:r w:rsidR="00297819">
        <w:rPr>
          <w:lang w:val="en-DE"/>
        </w:rPr>
        <w:t xml:space="preserve"> </w:t>
      </w:r>
      <w:r w:rsidR="00B66CEE" w:rsidRPr="00B66CEE">
        <w:rPr>
          <w:lang w:val="en-GB"/>
        </w:rPr>
        <w:t xml:space="preserve"> In evaluating the Original Screening Criteria and the resulting securities included in the Index, a limited number of discrepancies were identified between the goal and the screening methodology.</w:t>
      </w:r>
      <w:r w:rsidR="006E63F1">
        <w:rPr>
          <w:lang w:val="en-DE"/>
        </w:rPr>
        <w:t xml:space="preserve"> In order to align better with the objective of the Index, the following changes are proposed. </w:t>
      </w:r>
    </w:p>
    <w:p w14:paraId="0D862830" w14:textId="77777777" w:rsidR="00AE56E6" w:rsidRDefault="00AE56E6" w:rsidP="00FF18AC">
      <w:pPr>
        <w:spacing w:before="0" w:after="160" w:line="259" w:lineRule="auto"/>
        <w:rPr>
          <w:u w:val="single"/>
          <w:lang w:val="en-GB"/>
        </w:rPr>
      </w:pPr>
      <w:bookmarkStart w:id="1" w:name="_GoBack"/>
      <w:bookmarkEnd w:id="1"/>
    </w:p>
    <w:p w14:paraId="2A079CAD" w14:textId="6D980DC8" w:rsidR="00F568D6" w:rsidRPr="0010358C" w:rsidRDefault="004A428F" w:rsidP="00F568D6">
      <w:pPr>
        <w:spacing w:before="0" w:after="160" w:line="259" w:lineRule="auto"/>
        <w:jc w:val="left"/>
        <w:rPr>
          <w:sz w:val="28"/>
          <w:szCs w:val="28"/>
          <w:u w:val="single"/>
          <w:lang w:val="en-GB"/>
        </w:rPr>
      </w:pPr>
      <w:r w:rsidRPr="0010358C">
        <w:rPr>
          <w:sz w:val="28"/>
          <w:szCs w:val="28"/>
          <w:u w:val="single"/>
          <w:lang w:val="en-GB"/>
        </w:rPr>
        <w:t xml:space="preserve">Proposed </w:t>
      </w:r>
      <w:r w:rsidR="00F568D6" w:rsidRPr="0010358C">
        <w:rPr>
          <w:sz w:val="28"/>
          <w:szCs w:val="28"/>
          <w:u w:val="single"/>
          <w:lang w:val="en-GB"/>
        </w:rPr>
        <w:t>Changes to the Index Guideline</w:t>
      </w:r>
    </w:p>
    <w:p w14:paraId="7D66871B" w14:textId="7BCB60FE" w:rsidR="004A428F" w:rsidRDefault="004A428F" w:rsidP="004A428F">
      <w:pPr>
        <w:spacing w:before="0" w:after="160" w:line="259" w:lineRule="auto"/>
        <w:jc w:val="left"/>
        <w:rPr>
          <w:lang w:val="en-GB"/>
        </w:rPr>
      </w:pPr>
      <w:r>
        <w:rPr>
          <w:lang w:val="en-GB"/>
        </w:rPr>
        <w:t>The following Methodology changes are proposed in the following points</w:t>
      </w:r>
      <w:r w:rsidR="00C32515">
        <w:rPr>
          <w:lang w:val="en-GB"/>
        </w:rPr>
        <w:t xml:space="preserve"> of the Index Guideline </w:t>
      </w:r>
    </w:p>
    <w:p w14:paraId="49FA7FCD" w14:textId="59FCAE5E" w:rsidR="00B66CEE" w:rsidRDefault="00B66CEE" w:rsidP="00B66CEE">
      <w:pPr>
        <w:pStyle w:val="ListParagraph"/>
        <w:numPr>
          <w:ilvl w:val="0"/>
          <w:numId w:val="22"/>
        </w:numPr>
        <w:spacing w:before="0" w:after="160" w:line="259" w:lineRule="auto"/>
        <w:rPr>
          <w:i/>
          <w:lang w:val="en-GB"/>
        </w:rPr>
      </w:pPr>
      <w:r>
        <w:rPr>
          <w:i/>
          <w:lang w:val="en-GB"/>
        </w:rPr>
        <w:t xml:space="preserve">Exclude stocks that have any ties to production of technology for human stem cell research </w:t>
      </w:r>
    </w:p>
    <w:p w14:paraId="0252F631" w14:textId="19E3F0BE" w:rsidR="00B66CEE" w:rsidRDefault="00B66CEE" w:rsidP="00B66CEE">
      <w:pPr>
        <w:pStyle w:val="ListParagraph"/>
        <w:numPr>
          <w:ilvl w:val="0"/>
          <w:numId w:val="22"/>
        </w:numPr>
        <w:spacing w:before="0" w:after="160" w:line="259" w:lineRule="auto"/>
        <w:rPr>
          <w:i/>
          <w:lang w:val="en-GB"/>
        </w:rPr>
      </w:pPr>
      <w:r>
        <w:rPr>
          <w:i/>
          <w:lang w:val="en-GB"/>
        </w:rPr>
        <w:t xml:space="preserve">No longer exclude companies that have any ties to Nuclear Weapons or Nuclear Weapons outside of the Non-Proliferation Treaty. A revenue shares greater than 5% is now required for exclusion. </w:t>
      </w:r>
    </w:p>
    <w:p w14:paraId="1747DEA9" w14:textId="602F77D7" w:rsidR="00B66CEE" w:rsidRPr="00B66CEE" w:rsidRDefault="00B66CEE" w:rsidP="00B66CEE">
      <w:pPr>
        <w:pStyle w:val="ListParagraph"/>
        <w:numPr>
          <w:ilvl w:val="0"/>
          <w:numId w:val="22"/>
        </w:numPr>
        <w:spacing w:before="0" w:after="160" w:line="259" w:lineRule="auto"/>
        <w:rPr>
          <w:i/>
          <w:lang w:val="en-GB"/>
        </w:rPr>
      </w:pPr>
      <w:r>
        <w:rPr>
          <w:i/>
          <w:lang w:val="en-GB"/>
        </w:rPr>
        <w:t>For Military Equipment and Services, the maximum revenue share is now allowed to be 50%, compared to 5% before.</w:t>
      </w:r>
    </w:p>
    <w:p w14:paraId="15145F7A" w14:textId="30A18826" w:rsidR="00FF18AC" w:rsidRDefault="00FF18AC" w:rsidP="00B66CEE">
      <w:pPr>
        <w:spacing w:before="0" w:after="160" w:line="259" w:lineRule="auto"/>
        <w:rPr>
          <w:i/>
          <w:lang w:val="en-GB"/>
        </w:rPr>
      </w:pPr>
      <w:r>
        <w:rPr>
          <w:i/>
          <w:lang w:val="en-GB"/>
        </w:rPr>
        <w:t>From (old):</w:t>
      </w:r>
    </w:p>
    <w:p w14:paraId="0696AC5F" w14:textId="384D1FF7" w:rsidR="00FF18AC" w:rsidRPr="00FF18AC" w:rsidRDefault="00FF18AC" w:rsidP="00B66CEE">
      <w:pPr>
        <w:spacing w:before="0" w:after="160" w:line="259" w:lineRule="auto"/>
        <w:rPr>
          <w:iCs/>
          <w:lang w:val="en-GB"/>
        </w:rPr>
      </w:pPr>
      <w:r w:rsidRPr="00FF18AC">
        <w:rPr>
          <w:iCs/>
          <w:lang w:val="en-GB"/>
        </w:rPr>
        <w:t xml:space="preserve">Engagement in human embryonic stem cell (HESC), </w:t>
      </w:r>
      <w:proofErr w:type="spellStart"/>
      <w:r w:rsidRPr="00FF18AC">
        <w:rPr>
          <w:iCs/>
          <w:lang w:val="en-GB"/>
        </w:rPr>
        <w:t>fetal</w:t>
      </w:r>
      <w:proofErr w:type="spellEnd"/>
      <w:r w:rsidRPr="00FF18AC">
        <w:rPr>
          <w:iCs/>
          <w:lang w:val="en-GB"/>
        </w:rPr>
        <w:t xml:space="preserve"> tissue, cloning research or research organizations contracted to conduct human, embryonic, </w:t>
      </w:r>
      <w:proofErr w:type="spellStart"/>
      <w:r w:rsidRPr="00FF18AC">
        <w:rPr>
          <w:iCs/>
          <w:lang w:val="en-GB"/>
        </w:rPr>
        <w:t>fetal</w:t>
      </w:r>
      <w:proofErr w:type="spellEnd"/>
      <w:r w:rsidRPr="00FF18AC">
        <w:rPr>
          <w:iCs/>
          <w:lang w:val="en-GB"/>
        </w:rPr>
        <w:t xml:space="preserve"> or adult stem cell research.</w:t>
      </w:r>
    </w:p>
    <w:p w14:paraId="131ECD93" w14:textId="6B35A125" w:rsidR="00FF18AC" w:rsidRDefault="00FF18AC" w:rsidP="00B66CEE">
      <w:pPr>
        <w:spacing w:before="0" w:after="160" w:line="259" w:lineRule="auto"/>
        <w:rPr>
          <w:iCs/>
          <w:lang w:val="en-GB"/>
        </w:rPr>
      </w:pPr>
      <w:r w:rsidRPr="00FF18AC">
        <w:rPr>
          <w:iCs/>
          <w:lang w:val="en-GB"/>
        </w:rPr>
        <w:t>Receives a Red Flag or Amber Flag rating from the designated screening resource for involvement in anti-personnel mines, biological weapons, chemical weapons, cluster munitions, depleted uranium, nuclear weapons, nuclear weapons outside of the Non-Proliferation Treaty (NPT) or percentage share of revenues derived from involvement in military equipment or services greater than 5%.</w:t>
      </w:r>
    </w:p>
    <w:p w14:paraId="0373F1DF" w14:textId="77777777" w:rsidR="00FF18AC" w:rsidRDefault="00FF18AC" w:rsidP="00B66CEE">
      <w:pPr>
        <w:spacing w:before="0" w:after="160" w:line="259" w:lineRule="auto"/>
        <w:rPr>
          <w:iCs/>
          <w:lang w:val="en-GB"/>
        </w:rPr>
      </w:pPr>
    </w:p>
    <w:p w14:paraId="4049AB4F" w14:textId="77777777" w:rsidR="00FF18AC" w:rsidRPr="00FF18AC" w:rsidRDefault="00FF18AC" w:rsidP="00B66CEE">
      <w:pPr>
        <w:spacing w:before="0" w:after="160" w:line="259" w:lineRule="auto"/>
        <w:rPr>
          <w:iCs/>
          <w:lang w:val="en-GB"/>
        </w:rPr>
      </w:pPr>
    </w:p>
    <w:p w14:paraId="5395EBCE" w14:textId="4454E3AA" w:rsidR="00B66CEE" w:rsidRDefault="00FF18AC" w:rsidP="00B66CEE">
      <w:pPr>
        <w:spacing w:before="0" w:after="160" w:line="259" w:lineRule="auto"/>
        <w:rPr>
          <w:i/>
          <w:lang w:val="en-GB"/>
        </w:rPr>
      </w:pPr>
      <w:r>
        <w:rPr>
          <w:i/>
          <w:lang w:val="en-GB"/>
        </w:rPr>
        <w:lastRenderedPageBreak/>
        <w:t>to (new):</w:t>
      </w:r>
    </w:p>
    <w:p w14:paraId="09DC38B3" w14:textId="7365F819" w:rsidR="00B66CEE" w:rsidRDefault="00B66CEE" w:rsidP="00B66CEE">
      <w:pPr>
        <w:spacing w:before="0" w:after="160" w:line="259" w:lineRule="auto"/>
        <w:rPr>
          <w:i/>
          <w:lang w:val="en-GB"/>
        </w:rPr>
      </w:pPr>
      <w:r>
        <w:rPr>
          <w:lang w:val="en-US" w:eastAsia="en-US"/>
        </w:rPr>
        <w:t xml:space="preserve">Engagement in human embryonic stem cell (HESC), fetal tissue, cloning research or research organizations </w:t>
      </w:r>
      <w:r w:rsidRPr="00B66CEE">
        <w:rPr>
          <w:lang w:val="en-US" w:eastAsia="en-US"/>
        </w:rPr>
        <w:t>contracted to conduct human, embryonic, fetal or adult stem cell research, development or production of technology specially designed/applied for human stem cell research.</w:t>
      </w:r>
    </w:p>
    <w:p w14:paraId="2761C6B3" w14:textId="24485025" w:rsidR="00B66CEE" w:rsidRDefault="00B66CEE" w:rsidP="00B66CEE">
      <w:pPr>
        <w:rPr>
          <w:lang w:val="en-US" w:eastAsia="en-US"/>
        </w:rPr>
      </w:pPr>
      <w:r w:rsidRPr="00C418EE">
        <w:rPr>
          <w:lang w:val="en-US" w:eastAsia="en-US"/>
        </w:rPr>
        <w:t xml:space="preserve">Receives a </w:t>
      </w:r>
      <w:r w:rsidRPr="00B66CEE">
        <w:rPr>
          <w:lang w:val="en-US" w:eastAsia="en-US"/>
        </w:rPr>
        <w:t>Red Flag or Amber Flag rating from the designated screening resource for involvement in anti-personnel mines, biological weapons, chemical weapons, cluster munitions, percentage share of revenues derived nuclear weapons and nuclear weapons outside of the Non-Proliferation Treaty (NPT) greater than 5% or involvement in military equipment or services greater than 50%.</w:t>
      </w:r>
      <w:r>
        <w:rPr>
          <w:lang w:val="en-US" w:eastAsia="en-US"/>
        </w:rPr>
        <w:t xml:space="preserve"> </w:t>
      </w:r>
    </w:p>
    <w:p w14:paraId="05376D91" w14:textId="6A592FAA" w:rsidR="00FF18AC" w:rsidRDefault="00FF18AC" w:rsidP="00B66CEE">
      <w:pPr>
        <w:rPr>
          <w:lang w:val="en-US" w:eastAsia="en-US"/>
        </w:rPr>
      </w:pPr>
    </w:p>
    <w:p w14:paraId="1D679320" w14:textId="77777777" w:rsidR="00B66CEE" w:rsidRPr="00B66CEE" w:rsidRDefault="00B66CEE" w:rsidP="00B66CEE">
      <w:pPr>
        <w:spacing w:before="0" w:after="160" w:line="259" w:lineRule="auto"/>
        <w:rPr>
          <w:i/>
          <w:lang w:val="en-US"/>
        </w:rPr>
      </w:pPr>
    </w:p>
    <w:p w14:paraId="45154AF2" w14:textId="6BBBC453" w:rsidR="005055F5" w:rsidRPr="00B66CEE" w:rsidRDefault="00C04273" w:rsidP="00B66CEE">
      <w:pPr>
        <w:spacing w:before="0" w:after="160" w:line="259" w:lineRule="auto"/>
        <w:rPr>
          <w:i/>
          <w:highlight w:val="yellow"/>
          <w:lang w:val="en-GB"/>
        </w:rPr>
      </w:pPr>
      <w:r>
        <w:rPr>
          <w:sz w:val="28"/>
          <w:szCs w:val="28"/>
          <w:u w:val="single"/>
          <w:lang w:val="en-GB"/>
        </w:rPr>
        <w:t>Feedback on the proposed changes</w:t>
      </w:r>
    </w:p>
    <w:p w14:paraId="6EBFE247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C04273">
        <w:rPr>
          <w:lang w:val="en-US"/>
        </w:rPr>
        <w:t>If you would like to share your thoughts with Solactive, please use this consultation form and provide us with your personal details and those of your organization</w:t>
      </w:r>
      <w:r>
        <w:rPr>
          <w:sz w:val="22"/>
          <w:szCs w:val="22"/>
          <w:lang w:val="en-US"/>
        </w:rPr>
        <w:t xml:space="preserve">. </w:t>
      </w:r>
    </w:p>
    <w:p w14:paraId="5258B6BA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755F9D6F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45E252D6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6BA9D8D2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  <w:shd w:val="clear" w:color="auto" w:fill="auto"/>
          </w:tcPr>
          <w:p w14:paraId="0A70357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3916666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6C773B9E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11357CF4" w:rsidR="005055F5" w:rsidRPr="00C04273" w:rsidRDefault="005055F5" w:rsidP="005055F5">
      <w:pPr>
        <w:spacing w:before="60" w:line="360" w:lineRule="auto"/>
        <w:rPr>
          <w:lang w:val="en-US"/>
        </w:rPr>
      </w:pPr>
      <w:r w:rsidRPr="00C04273">
        <w:rPr>
          <w:lang w:val="en-US"/>
        </w:rPr>
        <w:t>Solactive</w:t>
      </w:r>
      <w:r w:rsidR="00DD3C44" w:rsidRPr="00C04273">
        <w:rPr>
          <w:lang w:val="en-US"/>
        </w:rPr>
        <w:t xml:space="preserve"> </w:t>
      </w:r>
      <w:r w:rsidRPr="00C04273">
        <w:rPr>
          <w:lang w:val="en-US"/>
        </w:rPr>
        <w:t>is inviting all stakeholders and interested third parties to evaluate the</w:t>
      </w:r>
      <w:r w:rsidR="00B04ABF" w:rsidRPr="00C04273">
        <w:rPr>
          <w:lang w:val="en-US"/>
        </w:rPr>
        <w:t xml:space="preserve"> </w:t>
      </w:r>
      <w:r w:rsidR="00591607" w:rsidRPr="00C04273">
        <w:rPr>
          <w:lang w:val="en-US"/>
        </w:rPr>
        <w:t xml:space="preserve">proposed changes to the </w:t>
      </w:r>
      <w:r w:rsidR="00B04ABF" w:rsidRPr="00C04273">
        <w:rPr>
          <w:lang w:val="en-US"/>
        </w:rPr>
        <w:t xml:space="preserve">Methodology for </w:t>
      </w:r>
      <w:r w:rsidR="00591607" w:rsidRPr="00C04273">
        <w:rPr>
          <w:lang w:val="en-US"/>
        </w:rPr>
        <w:t>the</w:t>
      </w:r>
      <w:r w:rsidR="00B66CEE" w:rsidRPr="00B66CEE">
        <w:rPr>
          <w:lang w:val="en-US"/>
        </w:rPr>
        <w:t xml:space="preserve"> KNIGHTS OF COLUMBUS U.S. ALL CAP INDEX</w:t>
      </w:r>
      <w:r w:rsidR="00B66CEE">
        <w:rPr>
          <w:lang w:val="en-US"/>
        </w:rPr>
        <w:t xml:space="preserve"> </w:t>
      </w:r>
      <w:r w:rsidRPr="00C04273">
        <w:rPr>
          <w:lang w:val="en-US"/>
        </w:rPr>
        <w:t xml:space="preserve">and welcomes any feedback on how this may affect and/or improve their use of </w:t>
      </w:r>
      <w:r w:rsidR="008D32E3" w:rsidRPr="00C04273">
        <w:rPr>
          <w:lang w:val="en-US"/>
        </w:rPr>
        <w:t>Solactive</w:t>
      </w:r>
      <w:r w:rsidRPr="00C04273">
        <w:rPr>
          <w:lang w:val="en-US"/>
        </w:rPr>
        <w:t xml:space="preserve"> indices. </w:t>
      </w:r>
    </w:p>
    <w:p w14:paraId="1C62C837" w14:textId="77777777" w:rsidR="005055F5" w:rsidRPr="00C04273" w:rsidRDefault="005055F5" w:rsidP="005055F5">
      <w:pPr>
        <w:spacing w:before="60" w:line="360" w:lineRule="auto"/>
        <w:rPr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FF18AC" w14:paraId="008B2314" w14:textId="77777777" w:rsidTr="00466905">
        <w:trPr>
          <w:trHeight w:val="4596"/>
        </w:trPr>
        <w:tc>
          <w:tcPr>
            <w:tcW w:w="10171" w:type="dxa"/>
            <w:shd w:val="clear" w:color="auto" w:fill="auto"/>
          </w:tcPr>
          <w:p w14:paraId="14A7B302" w14:textId="77777777" w:rsidR="005055F5" w:rsidRPr="00DD3C44" w:rsidRDefault="005055F5" w:rsidP="00466905">
            <w:pPr>
              <w:jc w:val="left"/>
              <w:rPr>
                <w:sz w:val="28"/>
                <w:szCs w:val="28"/>
                <w:u w:val="single"/>
                <w:lang w:val="en-US"/>
              </w:rPr>
            </w:pPr>
          </w:p>
        </w:tc>
      </w:tr>
    </w:tbl>
    <w:p w14:paraId="763D43B8" w14:textId="138D2FEA" w:rsidR="005055F5" w:rsidRDefault="005055F5" w:rsidP="005055F5">
      <w:pPr>
        <w:jc w:val="left"/>
        <w:rPr>
          <w:sz w:val="28"/>
          <w:szCs w:val="28"/>
          <w:u w:val="single"/>
          <w:lang w:val="en-GB"/>
        </w:rPr>
      </w:pPr>
      <w:r>
        <w:rPr>
          <w:sz w:val="28"/>
          <w:szCs w:val="28"/>
          <w:u w:val="single"/>
          <w:lang w:val="en-GB"/>
        </w:rPr>
        <w:t>Consultation Procedure</w:t>
      </w:r>
    </w:p>
    <w:p w14:paraId="08D8E698" w14:textId="2CB971B9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>Stakeholders and third parties who are interested in participating in this Market Consultation, are invited to respond until</w:t>
      </w:r>
      <w:r w:rsidR="00267A21">
        <w:rPr>
          <w:lang w:val="en-DE"/>
        </w:rPr>
        <w:t xml:space="preserve"> March 20th, 2020 (cob). </w:t>
      </w:r>
    </w:p>
    <w:p w14:paraId="04131284" w14:textId="52E146D3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Please send your feedback via email to </w:t>
      </w:r>
      <w:hyperlink r:id="rId11" w:history="1">
        <w:r w:rsidRPr="00C04273">
          <w:rPr>
            <w:rStyle w:val="Hyperlink"/>
            <w:rFonts w:eastAsiaTheme="majorEastAsia"/>
            <w:lang w:val="en-US"/>
          </w:rPr>
          <w:t>compliance@solactive.com</w:t>
        </w:r>
      </w:hyperlink>
      <w:r w:rsidRPr="00C04273">
        <w:rPr>
          <w:lang w:val="en-US"/>
        </w:rPr>
        <w:t>, specifying “</w:t>
      </w:r>
      <w:r w:rsidR="00DD3C44" w:rsidRPr="00C04273">
        <w:rPr>
          <w:lang w:val="en-US"/>
        </w:rPr>
        <w:t xml:space="preserve"> </w:t>
      </w:r>
      <w:r w:rsidR="00C02617" w:rsidRPr="00C02617">
        <w:rPr>
          <w:lang w:val="en-US"/>
        </w:rPr>
        <w:t xml:space="preserve">MARKET CONSULTATION  KNIGHTS OF COLUMBUS U.S. ALL CAP INDEX </w:t>
      </w:r>
      <w:r w:rsidRPr="00C04273">
        <w:rPr>
          <w:lang w:val="en-US"/>
        </w:rPr>
        <w:t xml:space="preserve">as the subject of the email, or </w:t>
      </w:r>
    </w:p>
    <w:p w14:paraId="6AB9F564" w14:textId="77777777" w:rsidR="005055F5" w:rsidRPr="00C04273" w:rsidRDefault="005055F5" w:rsidP="005055F5">
      <w:pPr>
        <w:spacing w:after="0"/>
        <w:rPr>
          <w:lang w:val="en-US"/>
        </w:rPr>
      </w:pPr>
      <w:r w:rsidRPr="00C04273">
        <w:rPr>
          <w:lang w:val="en-US"/>
        </w:rPr>
        <w:t>via postal mail to:</w:t>
      </w:r>
      <w:r w:rsidRPr="00C04273">
        <w:rPr>
          <w:lang w:val="en-US"/>
        </w:rPr>
        <w:tab/>
      </w:r>
      <w:r w:rsidRPr="00C04273">
        <w:rPr>
          <w:b/>
          <w:bCs/>
          <w:lang w:val="en-US"/>
        </w:rPr>
        <w:t>Solactive AG</w:t>
      </w:r>
    </w:p>
    <w:p w14:paraId="57CF10BE" w14:textId="77777777" w:rsidR="003D0D25" w:rsidRDefault="003D0D25" w:rsidP="003D0D25">
      <w:pPr>
        <w:spacing w:after="0"/>
        <w:ind w:left="1416" w:firstLine="708"/>
      </w:pPr>
      <w:r>
        <w:t xml:space="preserve">Platz der Einheit 1 </w:t>
      </w:r>
    </w:p>
    <w:p w14:paraId="3DC233A6" w14:textId="77777777" w:rsidR="003D0D25" w:rsidRDefault="003D0D25" w:rsidP="003D0D25">
      <w:pPr>
        <w:spacing w:after="0"/>
        <w:ind w:left="1416" w:firstLine="708"/>
      </w:pPr>
      <w:r>
        <w:t xml:space="preserve">60327 Frankfurt am Main </w:t>
      </w:r>
    </w:p>
    <w:p w14:paraId="1FEC3B6F" w14:textId="5E442CFD" w:rsidR="005055F5" w:rsidRPr="00C04273" w:rsidRDefault="003D0D25" w:rsidP="003D0D25">
      <w:pPr>
        <w:spacing w:after="0"/>
        <w:ind w:left="1416" w:firstLine="708"/>
      </w:pPr>
      <w:r>
        <w:t>Germany</w:t>
      </w:r>
    </w:p>
    <w:tbl>
      <w:tblPr>
        <w:tblW w:w="10545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44"/>
        <w:gridCol w:w="201"/>
      </w:tblGrid>
      <w:tr w:rsidR="005055F5" w:rsidRPr="00FF18AC" w14:paraId="44C70907" w14:textId="77777777" w:rsidTr="00466905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44B0D67C" w14:textId="77777777" w:rsidR="005055F5" w:rsidRPr="00C04273" w:rsidRDefault="005055F5" w:rsidP="00466905">
            <w:pPr>
              <w:spacing w:after="0"/>
              <w:rPr>
                <w:lang w:val="en-US"/>
              </w:rPr>
            </w:pPr>
            <w:r w:rsidRPr="00C04273">
              <w:rPr>
                <w:lang w:val="en-US"/>
              </w:rPr>
              <w:t>Should you have any additional questions regarding the consultative question in particular, please do not hesitate to contact us via above email address.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4F211F9F" w14:textId="77777777" w:rsidR="005055F5" w:rsidRPr="00C04273" w:rsidRDefault="005055F5" w:rsidP="00466905">
            <w:pPr>
              <w:spacing w:after="0"/>
              <w:rPr>
                <w:lang w:val="en-US"/>
              </w:rPr>
            </w:pPr>
          </w:p>
        </w:tc>
      </w:tr>
    </w:tbl>
    <w:p w14:paraId="110BD051" w14:textId="3E261544" w:rsidR="005055F5" w:rsidRDefault="005055F5" w:rsidP="0063592D">
      <w:pPr>
        <w:rPr>
          <w:lang w:val="en-GB"/>
        </w:rPr>
      </w:pPr>
    </w:p>
    <w:p w14:paraId="560A9510" w14:textId="648A308F" w:rsidR="005055F5" w:rsidRDefault="005055F5" w:rsidP="0063592D">
      <w:pPr>
        <w:rPr>
          <w:lang w:val="en-GB"/>
        </w:rPr>
      </w:pPr>
    </w:p>
    <w:p w14:paraId="2475C55A" w14:textId="4C82573F" w:rsidR="005055F5" w:rsidRDefault="005055F5" w:rsidP="0063592D">
      <w:pPr>
        <w:rPr>
          <w:lang w:val="en-GB"/>
        </w:rPr>
      </w:pPr>
    </w:p>
    <w:p w14:paraId="3F59E667" w14:textId="7C64DA34" w:rsidR="005055F5" w:rsidRDefault="005055F5" w:rsidP="0063592D">
      <w:pPr>
        <w:rPr>
          <w:lang w:val="en-GB"/>
        </w:rPr>
      </w:pPr>
    </w:p>
    <w:p w14:paraId="4414039D" w14:textId="7E90027D" w:rsidR="005055F5" w:rsidRDefault="005055F5" w:rsidP="0063592D">
      <w:pPr>
        <w:rPr>
          <w:lang w:val="en-GB"/>
        </w:rPr>
      </w:pPr>
    </w:p>
    <w:p w14:paraId="75BC68CC" w14:textId="772E7CDC" w:rsidR="005055F5" w:rsidRDefault="005055F5" w:rsidP="0063592D">
      <w:pPr>
        <w:rPr>
          <w:lang w:val="en-GB"/>
        </w:rPr>
      </w:pPr>
    </w:p>
    <w:p w14:paraId="4D790CAA" w14:textId="3165713B" w:rsidR="005055F5" w:rsidRDefault="005055F5" w:rsidP="0063592D">
      <w:pPr>
        <w:rPr>
          <w:lang w:val="en-GB"/>
        </w:rPr>
      </w:pPr>
    </w:p>
    <w:p w14:paraId="1BB5C518" w14:textId="2533256C" w:rsidR="005055F5" w:rsidRDefault="005055F5" w:rsidP="0063592D">
      <w:pPr>
        <w:rPr>
          <w:lang w:val="en-GB"/>
        </w:rPr>
      </w:pPr>
    </w:p>
    <w:p w14:paraId="362F5E6D" w14:textId="3D22DB27" w:rsidR="005055F5" w:rsidRDefault="005055F5" w:rsidP="0063592D">
      <w:pPr>
        <w:rPr>
          <w:lang w:val="en-GB"/>
        </w:rPr>
      </w:pPr>
    </w:p>
    <w:p w14:paraId="7D3E2E1F" w14:textId="58BADD48" w:rsidR="005055F5" w:rsidRDefault="005055F5" w:rsidP="0063592D">
      <w:pPr>
        <w:rPr>
          <w:lang w:val="en-GB"/>
        </w:rPr>
      </w:pPr>
    </w:p>
    <w:p w14:paraId="13C80221" w14:textId="56796DD6" w:rsidR="005055F5" w:rsidRDefault="005055F5" w:rsidP="0063592D">
      <w:pPr>
        <w:rPr>
          <w:lang w:val="en-GB"/>
        </w:rPr>
      </w:pPr>
    </w:p>
    <w:p w14:paraId="0B7781D0" w14:textId="37DEA303" w:rsidR="005055F5" w:rsidRDefault="005055F5" w:rsidP="0063592D">
      <w:pPr>
        <w:rPr>
          <w:lang w:val="en-GB"/>
        </w:rPr>
      </w:pPr>
    </w:p>
    <w:p w14:paraId="732075B1" w14:textId="4C7CCD5A" w:rsidR="005055F5" w:rsidRDefault="003D0D25" w:rsidP="0063592D">
      <w:pPr>
        <w:rPr>
          <w:lang w:val="en-GB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655165" behindDoc="1" locked="0" layoutInCell="1" allowOverlap="1" wp14:anchorId="2B9EAB7E" wp14:editId="45E00EB9">
                <wp:simplePos x="0" y="0"/>
                <wp:positionH relativeFrom="page">
                  <wp:align>right</wp:align>
                </wp:positionH>
                <wp:positionV relativeFrom="page">
                  <wp:posOffset>2618842</wp:posOffset>
                </wp:positionV>
                <wp:extent cx="7585863" cy="8079131"/>
                <wp:effectExtent l="0" t="0" r="0" b="0"/>
                <wp:wrapNone/>
                <wp:docPr id="7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5863" cy="8079155"/>
                          <a:chOff x="0" y="0"/>
                          <a:chExt cx="7639965" cy="8050723"/>
                        </a:xfrm>
                      </wpg:grpSpPr>
                      <wps:wsp>
                        <wps:cNvPr id="3" name="Freihandform 11"/>
                        <wps:cNvSpPr/>
                        <wps:spPr>
                          <a:xfrm>
                            <a:off x="0" y="0"/>
                            <a:ext cx="7631430" cy="4017010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hteck 5"/>
                        <wps:cNvSpPr/>
                        <wps:spPr>
                          <a:xfrm>
                            <a:off x="24061" y="3970239"/>
                            <a:ext cx="7615904" cy="4080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272C38" w14:textId="13762A2F" w:rsidR="00466905" w:rsidRDefault="00466905" w:rsidP="0026500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9EAB7E" id="Gruppieren 7" o:spid="_x0000_s1028" style="position:absolute;left:0;text-align:left;margin-left:546.1pt;margin-top:206.2pt;width:597.3pt;height:636.15pt;z-index:-251661315;mso-position-horizontal:right;mso-position-horizontal-relative:page;mso-position-vertical-relative:page;mso-width-relative:margin;mso-height-relative:margin" coordsize="76399,80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">
                <v:shape id="Freihandform 11" o:spid="_x0000_s1029" style="position:absolute;width:76314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355,1120494;790782,1471125;1650661,1372034;3040288,1532104;4568110,579303;5973091,1333922;6779228,1501615;7623753,0;7631430,4017010;0,4017010;15355,1120494" o:connectangles="0,0,0,0,0,0,0,0,0,0,0"/>
                </v:shape>
                <v:rect id="Rechteck 5" o:spid="_x0000_s1030" style="position:absolute;left:240;top:39702;width:76159;height:40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" fillcolor="#2784fc [3204]" stroked="f" strokeweight="1pt">
                  <v:textbox>
                    <w:txbxContent>
                      <w:p w14:paraId="5F272C38" w14:textId="13762A2F" w:rsidR="00466905" w:rsidRDefault="00466905" w:rsidP="0026500B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0C54EE0C" w14:textId="288E24D6" w:rsidR="005055F5" w:rsidRDefault="005055F5" w:rsidP="0063592D">
      <w:pPr>
        <w:rPr>
          <w:lang w:val="en-GB"/>
        </w:rPr>
      </w:pPr>
    </w:p>
    <w:p w14:paraId="7027FE74" w14:textId="38FACE57" w:rsidR="005055F5" w:rsidRDefault="005055F5" w:rsidP="0063592D">
      <w:pPr>
        <w:rPr>
          <w:lang w:val="en-GB"/>
        </w:rPr>
      </w:pPr>
    </w:p>
    <w:p w14:paraId="08CAB5B4" w14:textId="77777777" w:rsidR="005055F5" w:rsidRPr="0063592D" w:rsidRDefault="005055F5" w:rsidP="0063592D">
      <w:pPr>
        <w:rPr>
          <w:lang w:val="en-GB"/>
        </w:rPr>
      </w:pPr>
    </w:p>
    <w:bookmarkEnd w:id="0"/>
    <w:p w14:paraId="4DF903C5" w14:textId="77777777" w:rsidR="00572562" w:rsidRDefault="00572562" w:rsidP="0063592D">
      <w:pPr>
        <w:rPr>
          <w:lang w:val="en-US"/>
        </w:rPr>
      </w:pPr>
    </w:p>
    <w:p w14:paraId="13746181" w14:textId="77777777" w:rsidR="00572562" w:rsidRDefault="00572562" w:rsidP="0063592D">
      <w:pPr>
        <w:rPr>
          <w:lang w:val="en-US"/>
        </w:rPr>
      </w:pPr>
    </w:p>
    <w:p w14:paraId="48A1E400" w14:textId="77777777" w:rsidR="00572562" w:rsidRDefault="00572562" w:rsidP="0063592D">
      <w:pPr>
        <w:rPr>
          <w:lang w:val="en-US"/>
        </w:rPr>
      </w:pPr>
    </w:p>
    <w:p w14:paraId="055FAF62" w14:textId="77777777" w:rsidR="00572562" w:rsidRDefault="00572562" w:rsidP="0063592D">
      <w:pPr>
        <w:rPr>
          <w:lang w:val="en-US"/>
        </w:rPr>
      </w:pPr>
    </w:p>
    <w:p w14:paraId="71A0B397" w14:textId="77777777" w:rsidR="00572562" w:rsidRDefault="00572562" w:rsidP="0063592D">
      <w:pPr>
        <w:rPr>
          <w:lang w:val="en-US"/>
        </w:rPr>
      </w:pPr>
    </w:p>
    <w:p w14:paraId="286562C5" w14:textId="010F8C0F" w:rsidR="00572562" w:rsidRDefault="00572562" w:rsidP="0063592D">
      <w:pPr>
        <w:rPr>
          <w:lang w:val="en-US"/>
        </w:rPr>
      </w:pPr>
    </w:p>
    <w:p w14:paraId="6D7E76C7" w14:textId="77777777" w:rsidR="00572562" w:rsidRDefault="00572562" w:rsidP="0063592D">
      <w:pPr>
        <w:rPr>
          <w:lang w:val="en-US"/>
        </w:rPr>
      </w:pPr>
    </w:p>
    <w:p w14:paraId="31040F56" w14:textId="4E2D0DE6" w:rsidR="00572562" w:rsidRDefault="00572562" w:rsidP="0063592D">
      <w:pPr>
        <w:rPr>
          <w:lang w:val="en-US"/>
        </w:rPr>
      </w:pPr>
    </w:p>
    <w:p w14:paraId="317B023A" w14:textId="57114475" w:rsidR="00572562" w:rsidRDefault="00572562" w:rsidP="0063592D">
      <w:pPr>
        <w:rPr>
          <w:lang w:val="en-US"/>
        </w:rPr>
      </w:pP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0F59F17D" w14:textId="0891F393" w:rsidR="00572562" w:rsidRDefault="00572562" w:rsidP="0063592D">
      <w:pPr>
        <w:rPr>
          <w:lang w:val="en-US"/>
        </w:rPr>
      </w:pPr>
    </w:p>
    <w:p w14:paraId="6239F37D" w14:textId="643EFF3D" w:rsidR="00572562" w:rsidRDefault="00572562" w:rsidP="0063592D">
      <w:pPr>
        <w:rPr>
          <w:lang w:val="en-US"/>
        </w:rPr>
      </w:pPr>
    </w:p>
    <w:p w14:paraId="5FD2B886" w14:textId="27DF43EC" w:rsidR="00572562" w:rsidRDefault="00572562" w:rsidP="0063592D">
      <w:pPr>
        <w:rPr>
          <w:lang w:val="en-US"/>
        </w:rPr>
      </w:pPr>
    </w:p>
    <w:p w14:paraId="3B3D7925" w14:textId="77777777" w:rsidR="00381C00" w:rsidRDefault="00381C00" w:rsidP="0063592D">
      <w:pPr>
        <w:rPr>
          <w:lang w:val="en-US"/>
        </w:rPr>
      </w:pPr>
    </w:p>
    <w:p w14:paraId="0F468DAC" w14:textId="5BD17F49" w:rsidR="00572562" w:rsidRDefault="00572562" w:rsidP="0063592D">
      <w:pPr>
        <w:rPr>
          <w:lang w:val="en-US"/>
        </w:rPr>
      </w:pPr>
    </w:p>
    <w:p w14:paraId="23355C88" w14:textId="54F55EB7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06DDB31F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466905" w:rsidRPr="008A06B6" w:rsidRDefault="00466905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2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2"/>
                          </w:p>
                          <w:p w14:paraId="6307200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480A8397" w14:textId="31EF075D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Platz der Einheit 1</w:t>
                            </w:r>
                          </w:p>
                          <w:p w14:paraId="219C3266" w14:textId="1419A8A5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60327 Frankfurt am Main</w:t>
                            </w:r>
                          </w:p>
                          <w:p w14:paraId="44F4A0D5" w14:textId="4A2DCBAB" w:rsidR="00466905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0E393D62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2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info@solactive.com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Website: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3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www.solactive.com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14:paraId="1DDD5EBB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/>
                              </w:rPr>
                              <w:t>© Solactive AG</w:t>
                            </w:r>
                          </w:p>
                          <w:p w14:paraId="5087DCB6" w14:textId="77777777" w:rsidR="00466905" w:rsidRPr="00186DB0" w:rsidRDefault="00466905" w:rsidP="00EE22E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E595A"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" filled="f" stroked="f">
                <v:textbox style="mso-fit-shape-to-text:t" inset="0,0,0,0">
                  <w:txbxContent>
                    <w:p w14:paraId="40D914FE" w14:textId="77777777" w:rsidR="00466905" w:rsidRPr="008A06B6" w:rsidRDefault="00466905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3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3"/>
                    </w:p>
                    <w:p w14:paraId="6307200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480A8397" w14:textId="31EF075D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Platz der Einheit 1</w:t>
                      </w:r>
                    </w:p>
                    <w:p w14:paraId="219C3266" w14:textId="1419A8A5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60327 Frankfurt am Main</w:t>
                      </w:r>
                    </w:p>
                    <w:p w14:paraId="44F4A0D5" w14:textId="4A2DCBAB" w:rsidR="00466905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0E393D62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4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info@solactive.com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Website: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5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www.solactive.com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7C95E775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14:paraId="1DDD5EBB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/>
                        </w:rPr>
                        <w:t>© Solactive AG</w:t>
                      </w:r>
                    </w:p>
                    <w:p w14:paraId="5087DCB6" w14:textId="77777777" w:rsidR="00466905" w:rsidRPr="00186DB0" w:rsidRDefault="00466905" w:rsidP="00EE22E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133CD"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7BC38E78">
                <wp:simplePos x="0" y="0"/>
                <wp:positionH relativeFrom="page">
                  <wp:posOffset>1006</wp:posOffset>
                </wp:positionH>
                <wp:positionV relativeFrom="page">
                  <wp:posOffset>-87630</wp:posOffset>
                </wp:positionV>
                <wp:extent cx="7553325" cy="10679430"/>
                <wp:effectExtent l="0" t="0" r="9525" b="762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679430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5184B9" id="Rechteck 2" o:spid="_x0000_s1026" style="position:absolute;margin-left:.1pt;margin-top:-6.9pt;width:594.75pt;height:840.9pt;z-index:-2516623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" fillcolor="#529cfc" stroked="f" strokeweight="1pt">
                <w10:wrap anchorx="page" anchory="page"/>
              </v:rect>
            </w:pict>
          </mc:Fallback>
        </mc:AlternateContent>
      </w:r>
    </w:p>
    <w:sectPr w:rsidR="00572562" w:rsidRPr="00572562" w:rsidSect="0047507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AD43A1" w14:textId="77777777" w:rsidR="00BE7D66" w:rsidRDefault="00BE7D66" w:rsidP="002E70FC">
      <w:pPr>
        <w:spacing w:before="0" w:after="0"/>
      </w:pPr>
      <w:r>
        <w:separator/>
      </w:r>
    </w:p>
  </w:endnote>
  <w:endnote w:type="continuationSeparator" w:id="0">
    <w:p w14:paraId="6EA6B1E5" w14:textId="77777777" w:rsidR="00BE7D66" w:rsidRDefault="00BE7D66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1" w:fontKey="{1B2ED5F9-6810-4043-9D60-F213D5BA2B17}"/>
    <w:embedBold r:id="rId2" w:fontKey="{6CB94386-4081-42AB-BB48-002ADE58EB12}"/>
    <w:embedItalic r:id="rId3" w:fontKey="{0A04C68B-127C-4A38-B159-3184A7C0DB8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1D76D038-489F-414C-A017-C97451C1F45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AB975917-9B8A-43C9-9BDE-210865301373}"/>
  </w:font>
  <w:font w:name="Flama Semicondensed Medium">
    <w:altName w:val="Calibri"/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6" w:fontKey="{AA3DFE8E-D666-43C5-BA86-91F68B4D72B1}"/>
    <w:embedBold r:id="rId7" w:fontKey="{C4FBB20E-D7DF-4855-8D5C-B3BFC3A37B24}"/>
  </w:font>
  <w:font w:name="Flama Semicondensed">
    <w:altName w:val="Flama Semicondense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3299C156-D23C-40F4-B92B-BBAE712C37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2622A2" w14:textId="77777777" w:rsidR="002A2786" w:rsidRDefault="002A278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466905" w:rsidRDefault="00466905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466905" w:rsidRDefault="00466905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7BB477" w14:textId="77777777" w:rsidR="002A2786" w:rsidRDefault="002A278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A66CCF" w14:textId="77777777" w:rsidR="00BE7D66" w:rsidRDefault="00BE7D66" w:rsidP="002E70FC">
      <w:pPr>
        <w:spacing w:before="0" w:after="0"/>
      </w:pPr>
      <w:r>
        <w:separator/>
      </w:r>
    </w:p>
  </w:footnote>
  <w:footnote w:type="continuationSeparator" w:id="0">
    <w:p w14:paraId="6D51D06A" w14:textId="77777777" w:rsidR="00BE7D66" w:rsidRDefault="00BE7D66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603EAC" w14:textId="77777777" w:rsidR="002A2786" w:rsidRDefault="002A278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1E5D9C" w14:textId="719AA40C" w:rsidR="00466905" w:rsidRPr="00E06A59" w:rsidRDefault="00466905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687FBC">
          <w:rPr>
            <w:lang w:val="en-US"/>
          </w:rPr>
          <w:t>Market Consultation Knights OF Columbus U.S. All CAP Index</w:t>
        </w:r>
      </w:sdtContent>
    </w:sdt>
    <w:r w:rsidRPr="00E06A59">
      <w:rPr>
        <w:noProof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B8E415" w14:textId="77777777" w:rsidR="002A2786" w:rsidRDefault="002A278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22" type="#_x0000_t75" style="width:25.9pt;height:19.9pt" o:bullet="t">
        <v:imagedata r:id="rId1" o:title="S_Icons-Haken_02"/>
      </v:shape>
    </w:pict>
  </w:numPicBullet>
  <w:numPicBullet w:numPicBulletId="1">
    <w:pict>
      <v:shape id="_x0000_i1323" type="#_x0000_t75" style="width:19.9pt;height:19.9pt" o:bullet="t">
        <v:imagedata r:id="rId2" o:title="S_Icons-Pfeil_02"/>
      </v:shape>
    </w:pict>
  </w:numPicBullet>
  <w:numPicBullet w:numPicBulletId="2">
    <w:pict>
      <v:shape id="_x0000_i1324" type="#_x0000_t75" style="width:15.35pt;height:15.85pt" o:bullet="t">
        <v:imagedata r:id="rId3" o:title="Bullet_2_Indices_Small"/>
      </v:shape>
    </w:pict>
  </w:numPicBullet>
  <w:numPicBullet w:numPicBulletId="3">
    <w:pict>
      <v:shape id="_x0000_i1325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0697B8E"/>
    <w:multiLevelType w:val="hybridMultilevel"/>
    <w:tmpl w:val="89AAA4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0357931"/>
    <w:multiLevelType w:val="hybridMultilevel"/>
    <w:tmpl w:val="CD4421D0"/>
    <w:lvl w:ilvl="0" w:tplc="56C05BDE">
      <w:start w:val="3"/>
      <w:numFmt w:val="bullet"/>
      <w:lvlText w:val="-"/>
      <w:lvlJc w:val="left"/>
      <w:pPr>
        <w:ind w:left="720" w:hanging="360"/>
      </w:pPr>
      <w:rPr>
        <w:rFonts w:ascii="Flama Semicondensed Light" w:eastAsia="Times New Roman" w:hAnsi="Flama Semicondensed Ligh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D254D4"/>
    <w:multiLevelType w:val="hybridMultilevel"/>
    <w:tmpl w:val="74B6D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C24C19"/>
    <w:multiLevelType w:val="hybridMultilevel"/>
    <w:tmpl w:val="712ADB1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16"/>
  </w:num>
  <w:num w:numId="4">
    <w:abstractNumId w:val="20"/>
  </w:num>
  <w:num w:numId="5">
    <w:abstractNumId w:val="15"/>
  </w:num>
  <w:num w:numId="6">
    <w:abstractNumId w:val="8"/>
  </w:num>
  <w:num w:numId="7">
    <w:abstractNumId w:val="19"/>
  </w:num>
  <w:num w:numId="8">
    <w:abstractNumId w:val="3"/>
  </w:num>
  <w:num w:numId="9">
    <w:abstractNumId w:val="13"/>
  </w:num>
  <w:num w:numId="10">
    <w:abstractNumId w:val="12"/>
  </w:num>
  <w:num w:numId="11">
    <w:abstractNumId w:val="2"/>
  </w:num>
  <w:num w:numId="12">
    <w:abstractNumId w:val="1"/>
  </w:num>
  <w:num w:numId="13">
    <w:abstractNumId w:val="14"/>
  </w:num>
  <w:num w:numId="14">
    <w:abstractNumId w:val="10"/>
  </w:num>
  <w:num w:numId="15">
    <w:abstractNumId w:val="5"/>
  </w:num>
  <w:num w:numId="16">
    <w:abstractNumId w:val="11"/>
  </w:num>
  <w:num w:numId="17">
    <w:abstractNumId w:val="21"/>
  </w:num>
  <w:num w:numId="18">
    <w:abstractNumId w:val="9"/>
  </w:num>
  <w:num w:numId="19">
    <w:abstractNumId w:val="17"/>
  </w:num>
  <w:num w:numId="20">
    <w:abstractNumId w:val="18"/>
  </w:num>
  <w:num w:numId="21">
    <w:abstractNumId w:val="0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TrueTypeFonts/>
  <w:proofState w:spelling="clean" w:grammar="clean"/>
  <w:trackRevisions/>
  <w:defaultTabStop w:val="708"/>
  <w:hyphenationZone w:val="425"/>
  <w:characterSpacingControl w:val="doNotCompress"/>
  <w:hdrShapeDefaults>
    <o:shapedefaults v:ext="edit" spidmax="2049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2E70FC"/>
    <w:rsid w:val="0000263E"/>
    <w:rsid w:val="00005128"/>
    <w:rsid w:val="00006199"/>
    <w:rsid w:val="00011A1E"/>
    <w:rsid w:val="00014B02"/>
    <w:rsid w:val="00015D9F"/>
    <w:rsid w:val="00016545"/>
    <w:rsid w:val="00016E7A"/>
    <w:rsid w:val="00021696"/>
    <w:rsid w:val="0003022E"/>
    <w:rsid w:val="000307D7"/>
    <w:rsid w:val="00035B49"/>
    <w:rsid w:val="0003699C"/>
    <w:rsid w:val="00045723"/>
    <w:rsid w:val="00050A4F"/>
    <w:rsid w:val="000658A8"/>
    <w:rsid w:val="00066898"/>
    <w:rsid w:val="00077C61"/>
    <w:rsid w:val="00080F81"/>
    <w:rsid w:val="000849B9"/>
    <w:rsid w:val="000852F2"/>
    <w:rsid w:val="00085BB3"/>
    <w:rsid w:val="00087194"/>
    <w:rsid w:val="00087BAF"/>
    <w:rsid w:val="000916F7"/>
    <w:rsid w:val="00092BB7"/>
    <w:rsid w:val="000A128C"/>
    <w:rsid w:val="000A7946"/>
    <w:rsid w:val="000B461C"/>
    <w:rsid w:val="000C0EBA"/>
    <w:rsid w:val="000C5F8E"/>
    <w:rsid w:val="000D0FF1"/>
    <w:rsid w:val="000E3D03"/>
    <w:rsid w:val="000F3DF3"/>
    <w:rsid w:val="0010358C"/>
    <w:rsid w:val="00110CA0"/>
    <w:rsid w:val="00112A7A"/>
    <w:rsid w:val="00113086"/>
    <w:rsid w:val="00123CB9"/>
    <w:rsid w:val="00124B71"/>
    <w:rsid w:val="00133435"/>
    <w:rsid w:val="00135E34"/>
    <w:rsid w:val="00143A7D"/>
    <w:rsid w:val="00185395"/>
    <w:rsid w:val="001913FD"/>
    <w:rsid w:val="00192032"/>
    <w:rsid w:val="0019287D"/>
    <w:rsid w:val="00196409"/>
    <w:rsid w:val="00196791"/>
    <w:rsid w:val="001C7018"/>
    <w:rsid w:val="001D0ECC"/>
    <w:rsid w:val="001D6895"/>
    <w:rsid w:val="001E7A70"/>
    <w:rsid w:val="001F1AAE"/>
    <w:rsid w:val="001F7F10"/>
    <w:rsid w:val="002127D7"/>
    <w:rsid w:val="00216B32"/>
    <w:rsid w:val="002242A3"/>
    <w:rsid w:val="00226816"/>
    <w:rsid w:val="00233B75"/>
    <w:rsid w:val="002370C6"/>
    <w:rsid w:val="00252BDE"/>
    <w:rsid w:val="00252DAF"/>
    <w:rsid w:val="0026500B"/>
    <w:rsid w:val="00265B34"/>
    <w:rsid w:val="002663E0"/>
    <w:rsid w:val="00267A21"/>
    <w:rsid w:val="00277D7B"/>
    <w:rsid w:val="0028575D"/>
    <w:rsid w:val="00291586"/>
    <w:rsid w:val="0029232A"/>
    <w:rsid w:val="00297819"/>
    <w:rsid w:val="002A2786"/>
    <w:rsid w:val="002A32BB"/>
    <w:rsid w:val="002A37D4"/>
    <w:rsid w:val="002C0C0A"/>
    <w:rsid w:val="002C3DF7"/>
    <w:rsid w:val="002C65A0"/>
    <w:rsid w:val="002D5D39"/>
    <w:rsid w:val="002E4697"/>
    <w:rsid w:val="002E70FC"/>
    <w:rsid w:val="003012BC"/>
    <w:rsid w:val="00316A3E"/>
    <w:rsid w:val="003328E0"/>
    <w:rsid w:val="00334438"/>
    <w:rsid w:val="003405E8"/>
    <w:rsid w:val="00344407"/>
    <w:rsid w:val="0034475A"/>
    <w:rsid w:val="0035397E"/>
    <w:rsid w:val="00366769"/>
    <w:rsid w:val="0037436A"/>
    <w:rsid w:val="00381C00"/>
    <w:rsid w:val="00383C13"/>
    <w:rsid w:val="003841D2"/>
    <w:rsid w:val="00393783"/>
    <w:rsid w:val="00395582"/>
    <w:rsid w:val="003B50BB"/>
    <w:rsid w:val="003C16C2"/>
    <w:rsid w:val="003C5B49"/>
    <w:rsid w:val="003D0D25"/>
    <w:rsid w:val="003D0F21"/>
    <w:rsid w:val="003E3204"/>
    <w:rsid w:val="003F570C"/>
    <w:rsid w:val="003F7676"/>
    <w:rsid w:val="0040784E"/>
    <w:rsid w:val="0041548C"/>
    <w:rsid w:val="00420C1C"/>
    <w:rsid w:val="0043684B"/>
    <w:rsid w:val="00447C88"/>
    <w:rsid w:val="00447DC5"/>
    <w:rsid w:val="004538B8"/>
    <w:rsid w:val="00456B65"/>
    <w:rsid w:val="00461F41"/>
    <w:rsid w:val="00466905"/>
    <w:rsid w:val="00471895"/>
    <w:rsid w:val="00475079"/>
    <w:rsid w:val="00490CA4"/>
    <w:rsid w:val="004A428F"/>
    <w:rsid w:val="004B4769"/>
    <w:rsid w:val="004B6674"/>
    <w:rsid w:val="004B6903"/>
    <w:rsid w:val="004C2B70"/>
    <w:rsid w:val="004C688A"/>
    <w:rsid w:val="004D16D5"/>
    <w:rsid w:val="004D6535"/>
    <w:rsid w:val="004E5910"/>
    <w:rsid w:val="00500D79"/>
    <w:rsid w:val="005055F5"/>
    <w:rsid w:val="00507DB2"/>
    <w:rsid w:val="00532F22"/>
    <w:rsid w:val="00534514"/>
    <w:rsid w:val="005457DD"/>
    <w:rsid w:val="00572562"/>
    <w:rsid w:val="005818C8"/>
    <w:rsid w:val="00591607"/>
    <w:rsid w:val="00592EE3"/>
    <w:rsid w:val="005A0058"/>
    <w:rsid w:val="005A2BE7"/>
    <w:rsid w:val="005A6736"/>
    <w:rsid w:val="005B5236"/>
    <w:rsid w:val="005C08AA"/>
    <w:rsid w:val="005C210C"/>
    <w:rsid w:val="005C5410"/>
    <w:rsid w:val="005E2B50"/>
    <w:rsid w:val="005E61B4"/>
    <w:rsid w:val="00621E70"/>
    <w:rsid w:val="00621EE1"/>
    <w:rsid w:val="00626C9C"/>
    <w:rsid w:val="0063017D"/>
    <w:rsid w:val="00631951"/>
    <w:rsid w:val="00632135"/>
    <w:rsid w:val="0063592D"/>
    <w:rsid w:val="00650433"/>
    <w:rsid w:val="00656E53"/>
    <w:rsid w:val="0065775A"/>
    <w:rsid w:val="00687F0D"/>
    <w:rsid w:val="00687FBC"/>
    <w:rsid w:val="0069329B"/>
    <w:rsid w:val="00694010"/>
    <w:rsid w:val="006954CA"/>
    <w:rsid w:val="006A0793"/>
    <w:rsid w:val="006C091C"/>
    <w:rsid w:val="006C2A33"/>
    <w:rsid w:val="006C3E4C"/>
    <w:rsid w:val="006C5EE2"/>
    <w:rsid w:val="006D163F"/>
    <w:rsid w:val="006E0DEB"/>
    <w:rsid w:val="006E63F1"/>
    <w:rsid w:val="006F11E8"/>
    <w:rsid w:val="006F1D5D"/>
    <w:rsid w:val="006F54CB"/>
    <w:rsid w:val="007357DE"/>
    <w:rsid w:val="00736C70"/>
    <w:rsid w:val="007372FA"/>
    <w:rsid w:val="00746268"/>
    <w:rsid w:val="00750A5D"/>
    <w:rsid w:val="00753112"/>
    <w:rsid w:val="00770E36"/>
    <w:rsid w:val="007822BB"/>
    <w:rsid w:val="00783C68"/>
    <w:rsid w:val="0078490A"/>
    <w:rsid w:val="007913A0"/>
    <w:rsid w:val="007C263C"/>
    <w:rsid w:val="007C26BC"/>
    <w:rsid w:val="007D1364"/>
    <w:rsid w:val="007D2A93"/>
    <w:rsid w:val="007D4AB3"/>
    <w:rsid w:val="007E035C"/>
    <w:rsid w:val="007E0474"/>
    <w:rsid w:val="007E0ACA"/>
    <w:rsid w:val="007E47D4"/>
    <w:rsid w:val="00803EE8"/>
    <w:rsid w:val="00810B5C"/>
    <w:rsid w:val="00823F62"/>
    <w:rsid w:val="00830616"/>
    <w:rsid w:val="008340AA"/>
    <w:rsid w:val="008345B7"/>
    <w:rsid w:val="00851638"/>
    <w:rsid w:val="00852511"/>
    <w:rsid w:val="00874E3E"/>
    <w:rsid w:val="00875EDB"/>
    <w:rsid w:val="00880689"/>
    <w:rsid w:val="0089032B"/>
    <w:rsid w:val="00895A4B"/>
    <w:rsid w:val="008A06B6"/>
    <w:rsid w:val="008A2685"/>
    <w:rsid w:val="008A6AA1"/>
    <w:rsid w:val="008B3505"/>
    <w:rsid w:val="008C3106"/>
    <w:rsid w:val="008C5730"/>
    <w:rsid w:val="008D13A0"/>
    <w:rsid w:val="008D19A9"/>
    <w:rsid w:val="008D32E3"/>
    <w:rsid w:val="008D7A68"/>
    <w:rsid w:val="008E0EE0"/>
    <w:rsid w:val="008E4BEE"/>
    <w:rsid w:val="009133CD"/>
    <w:rsid w:val="0092193A"/>
    <w:rsid w:val="009224D5"/>
    <w:rsid w:val="00927618"/>
    <w:rsid w:val="0093363F"/>
    <w:rsid w:val="009369D6"/>
    <w:rsid w:val="00960D2A"/>
    <w:rsid w:val="00970C26"/>
    <w:rsid w:val="0097651D"/>
    <w:rsid w:val="00983D90"/>
    <w:rsid w:val="00995D4A"/>
    <w:rsid w:val="009A2432"/>
    <w:rsid w:val="009A27F6"/>
    <w:rsid w:val="009A4F6D"/>
    <w:rsid w:val="009B45ED"/>
    <w:rsid w:val="009C4465"/>
    <w:rsid w:val="009C5F0F"/>
    <w:rsid w:val="009C62E7"/>
    <w:rsid w:val="009D2EF7"/>
    <w:rsid w:val="009F51A9"/>
    <w:rsid w:val="00A2430F"/>
    <w:rsid w:val="00A255BA"/>
    <w:rsid w:val="00A34B15"/>
    <w:rsid w:val="00A3779F"/>
    <w:rsid w:val="00A41317"/>
    <w:rsid w:val="00A413D8"/>
    <w:rsid w:val="00A63B85"/>
    <w:rsid w:val="00A65C78"/>
    <w:rsid w:val="00A74BB3"/>
    <w:rsid w:val="00A8219E"/>
    <w:rsid w:val="00A94468"/>
    <w:rsid w:val="00A97E61"/>
    <w:rsid w:val="00AB6B57"/>
    <w:rsid w:val="00AC0BF4"/>
    <w:rsid w:val="00AD1AED"/>
    <w:rsid w:val="00AE56E6"/>
    <w:rsid w:val="00AF0FFD"/>
    <w:rsid w:val="00AF46AF"/>
    <w:rsid w:val="00B01B34"/>
    <w:rsid w:val="00B04ABF"/>
    <w:rsid w:val="00B1629F"/>
    <w:rsid w:val="00B210BC"/>
    <w:rsid w:val="00B302B4"/>
    <w:rsid w:val="00B4681A"/>
    <w:rsid w:val="00B5343D"/>
    <w:rsid w:val="00B61371"/>
    <w:rsid w:val="00B66CEE"/>
    <w:rsid w:val="00B704D8"/>
    <w:rsid w:val="00B73BC3"/>
    <w:rsid w:val="00B915B6"/>
    <w:rsid w:val="00BA23D9"/>
    <w:rsid w:val="00BA3FA5"/>
    <w:rsid w:val="00BB1CFA"/>
    <w:rsid w:val="00BB7BCB"/>
    <w:rsid w:val="00BD4042"/>
    <w:rsid w:val="00BE7D66"/>
    <w:rsid w:val="00C0189C"/>
    <w:rsid w:val="00C02617"/>
    <w:rsid w:val="00C03D31"/>
    <w:rsid w:val="00C04273"/>
    <w:rsid w:val="00C22CA0"/>
    <w:rsid w:val="00C24716"/>
    <w:rsid w:val="00C30238"/>
    <w:rsid w:val="00C32515"/>
    <w:rsid w:val="00C4722A"/>
    <w:rsid w:val="00C676D8"/>
    <w:rsid w:val="00C750BC"/>
    <w:rsid w:val="00C77505"/>
    <w:rsid w:val="00CA595E"/>
    <w:rsid w:val="00CC4A71"/>
    <w:rsid w:val="00CD41EB"/>
    <w:rsid w:val="00CD7B75"/>
    <w:rsid w:val="00CF29CC"/>
    <w:rsid w:val="00D06800"/>
    <w:rsid w:val="00D06D8B"/>
    <w:rsid w:val="00D30535"/>
    <w:rsid w:val="00D55031"/>
    <w:rsid w:val="00D620C6"/>
    <w:rsid w:val="00D72633"/>
    <w:rsid w:val="00D76406"/>
    <w:rsid w:val="00D87C56"/>
    <w:rsid w:val="00D916A7"/>
    <w:rsid w:val="00D94020"/>
    <w:rsid w:val="00D9404B"/>
    <w:rsid w:val="00D9688B"/>
    <w:rsid w:val="00DA1C6E"/>
    <w:rsid w:val="00DA2F85"/>
    <w:rsid w:val="00DA3CF4"/>
    <w:rsid w:val="00DB29BB"/>
    <w:rsid w:val="00DB7CE4"/>
    <w:rsid w:val="00DC4F24"/>
    <w:rsid w:val="00DD3C44"/>
    <w:rsid w:val="00DE21FE"/>
    <w:rsid w:val="00DE29BE"/>
    <w:rsid w:val="00DE7F6A"/>
    <w:rsid w:val="00DF306F"/>
    <w:rsid w:val="00E05994"/>
    <w:rsid w:val="00E06A59"/>
    <w:rsid w:val="00E072E6"/>
    <w:rsid w:val="00E22C03"/>
    <w:rsid w:val="00E35FA1"/>
    <w:rsid w:val="00E43678"/>
    <w:rsid w:val="00E530BC"/>
    <w:rsid w:val="00E55AA7"/>
    <w:rsid w:val="00E738F4"/>
    <w:rsid w:val="00E75C53"/>
    <w:rsid w:val="00E85D18"/>
    <w:rsid w:val="00E87285"/>
    <w:rsid w:val="00E903A8"/>
    <w:rsid w:val="00E9274E"/>
    <w:rsid w:val="00EA23FA"/>
    <w:rsid w:val="00EA4B8A"/>
    <w:rsid w:val="00EC2BCA"/>
    <w:rsid w:val="00ED0760"/>
    <w:rsid w:val="00EE22E3"/>
    <w:rsid w:val="00EF4A17"/>
    <w:rsid w:val="00F0488B"/>
    <w:rsid w:val="00F1145C"/>
    <w:rsid w:val="00F25F45"/>
    <w:rsid w:val="00F51148"/>
    <w:rsid w:val="00F568D6"/>
    <w:rsid w:val="00F67BDD"/>
    <w:rsid w:val="00F75FFF"/>
    <w:rsid w:val="00F77D37"/>
    <w:rsid w:val="00F8097C"/>
    <w:rsid w:val="00F863D9"/>
    <w:rsid w:val="00F948C6"/>
    <w:rsid w:val="00F964E4"/>
    <w:rsid w:val="00F97AFE"/>
    <w:rsid w:val="00FB1C0D"/>
    <w:rsid w:val="00FB75BF"/>
    <w:rsid w:val="00FC4A10"/>
    <w:rsid w:val="00FD7F58"/>
    <w:rsid w:val="00FE044A"/>
    <w:rsid w:val="00FE3959"/>
    <w:rsid w:val="00FF18AC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806be4"/>
    </o:shapedefaults>
    <o:shapelayout v:ext="edit">
      <o:idmap v:ext="edit" data="1"/>
    </o:shapelayout>
  </w:shapeDefaults>
  <w:decimalSymbol w:val="."/>
  <w:listSeparator w:val=";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3BC3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character" w:styleId="CommentReference">
    <w:name w:val="annotation reference"/>
    <w:basedOn w:val="DefaultParagraphFont"/>
    <w:uiPriority w:val="99"/>
    <w:semiHidden/>
    <w:unhideWhenUsed/>
    <w:rsid w:val="001130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30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3086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0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086"/>
    <w:rPr>
      <w:rFonts w:ascii="Flama Semicondensed Light" w:eastAsia="Times New Roman" w:hAnsi="Flama Semicondensed Light" w:cs="Times New Roman"/>
      <w:b/>
      <w:bCs/>
      <w:sz w:val="20"/>
      <w:szCs w:val="20"/>
      <w:lang w:eastAsia="de-DE"/>
    </w:rPr>
  </w:style>
  <w:style w:type="paragraph" w:customStyle="1" w:styleId="Default">
    <w:name w:val="Default"/>
    <w:rsid w:val="00B66CEE"/>
    <w:pPr>
      <w:autoSpaceDE w:val="0"/>
      <w:autoSpaceDN w:val="0"/>
      <w:adjustRightInd w:val="0"/>
      <w:spacing w:after="0" w:line="240" w:lineRule="auto"/>
    </w:pPr>
    <w:rPr>
      <w:rFonts w:ascii="Flama Semicondensed" w:hAnsi="Flama Semicondensed" w:cs="Flama Semicondensed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B66CE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olactive.com" TargetMode="Externa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yperlink" Target="mailto:info@solactive.com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ompliance@solactive.com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solactive.com" TargetMode="External"/><Relationship Id="rId23" Type="http://schemas.openxmlformats.org/officeDocument/2006/relationships/glossaryDocument" Target="glossary/document.xml"/><Relationship Id="rId10" Type="http://schemas.openxmlformats.org/officeDocument/2006/relationships/image" Target="media/image6.sv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hyperlink" Target="mailto:info@solactive.com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altName w:val="Calibri"/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Flama Semicondensed">
    <w:altName w:val="Flama Semicondense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C59F1"/>
    <w:rsid w:val="00523072"/>
    <w:rsid w:val="005325BE"/>
    <w:rsid w:val="00872728"/>
    <w:rsid w:val="00911CFE"/>
    <w:rsid w:val="009A3E4C"/>
    <w:rsid w:val="009E61CE"/>
    <w:rsid w:val="00A64514"/>
    <w:rsid w:val="00A943D4"/>
    <w:rsid w:val="00AA199C"/>
    <w:rsid w:val="00CC46C6"/>
    <w:rsid w:val="00D06B66"/>
    <w:rsid w:val="00D63F41"/>
    <w:rsid w:val="00E77118"/>
    <w:rsid w:val="00EC454D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paragraph" w:customStyle="1" w:styleId="15CA78158D1541C896AC86FA7A33BA19">
    <w:name w:val="15CA78158D1541C896AC86FA7A33BA19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  <w:style w:type="paragraph" w:customStyle="1" w:styleId="FB44AA562A284CACA68CCEDA2F97EC5D">
    <w:name w:val="FB44AA562A284CACA68CCEDA2F97EC5D"/>
    <w:rsid w:val="00AA199C"/>
    <w:rPr>
      <w:lang w:val="en-GB" w:eastAsia="en-GB"/>
    </w:rPr>
  </w:style>
  <w:style w:type="paragraph" w:customStyle="1" w:styleId="CFB498129E6A47638BBE10BDD5A16F9F">
    <w:name w:val="CFB498129E6A47638BBE10BDD5A16F9F"/>
    <w:rsid w:val="00AA199C"/>
    <w:rPr>
      <w:lang w:val="en-GB" w:eastAsia="en-GB"/>
    </w:rPr>
  </w:style>
  <w:style w:type="paragraph" w:customStyle="1" w:styleId="1D865F29FE22477FA5590A0740797E65">
    <w:name w:val="1D865F29FE22477FA5590A0740797E65"/>
    <w:rsid w:val="00AA199C"/>
    <w:rPr>
      <w:lang w:val="en-GB" w:eastAsia="en-GB"/>
    </w:rPr>
  </w:style>
  <w:style w:type="paragraph" w:customStyle="1" w:styleId="EA1642ED90054A568D7FF13000960E85">
    <w:name w:val="EA1642ED90054A568D7FF13000960E85"/>
    <w:rsid w:val="005325BE"/>
    <w:rPr>
      <w:lang w:val="en-GB" w:eastAsia="en-GB"/>
    </w:rPr>
  </w:style>
  <w:style w:type="paragraph" w:customStyle="1" w:styleId="B9B11785FEE34BCD9E159DC2BBB1CD99">
    <w:name w:val="B9B11785FEE34BCD9E159DC2BBB1CD99"/>
    <w:rsid w:val="001964B4"/>
    <w:rPr>
      <w:lang w:val="en-GB" w:eastAsia="en-GB"/>
    </w:rPr>
  </w:style>
  <w:style w:type="paragraph" w:customStyle="1" w:styleId="6B50A30946024BA29CDF92166509E120">
    <w:name w:val="6B50A30946024BA29CDF92166509E120"/>
    <w:rsid w:val="001964B4"/>
    <w:rPr>
      <w:lang w:val="en-GB" w:eastAsia="en-GB"/>
    </w:rPr>
  </w:style>
  <w:style w:type="paragraph" w:customStyle="1" w:styleId="BDCB7700B51946B98A730CBA9805C00A">
    <w:name w:val="BDCB7700B51946B98A730CBA9805C00A"/>
    <w:rsid w:val="001964B4"/>
    <w:rPr>
      <w:lang w:val="en-GB" w:eastAsia="en-GB"/>
    </w:rPr>
  </w:style>
  <w:style w:type="paragraph" w:customStyle="1" w:styleId="D85C1CEEAEF84837BF28EA9A08DFC104">
    <w:name w:val="D85C1CEEAEF84837BF28EA9A08DFC104"/>
    <w:rsid w:val="001964B4"/>
    <w:rPr>
      <w:lang w:val="en-GB" w:eastAsia="en-GB"/>
    </w:rPr>
  </w:style>
  <w:style w:type="paragraph" w:customStyle="1" w:styleId="F1207269620E484193F37916C2FC8E98">
    <w:name w:val="F1207269620E484193F37916C2FC8E98"/>
    <w:rsid w:val="001964B4"/>
    <w:rPr>
      <w:lang w:val="en-GB" w:eastAsia="en-GB"/>
    </w:rPr>
  </w:style>
  <w:style w:type="paragraph" w:customStyle="1" w:styleId="68AC97EFF7774D28A8E75782EB9EC36F">
    <w:name w:val="68AC97EFF7774D28A8E75782EB9EC36F"/>
    <w:rsid w:val="001964B4"/>
    <w:rPr>
      <w:lang w:val="en-GB" w:eastAsia="en-GB"/>
    </w:rPr>
  </w:style>
  <w:style w:type="paragraph" w:customStyle="1" w:styleId="65D76759FBE2437889334236E45B98EC">
    <w:name w:val="65D76759FBE2437889334236E45B98EC"/>
    <w:rsid w:val="001964B4"/>
    <w:rPr>
      <w:lang w:val="en-GB" w:eastAsia="en-GB"/>
    </w:rPr>
  </w:style>
  <w:style w:type="paragraph" w:customStyle="1" w:styleId="CEAE7B641A454AF38D210E3CEDC618DC">
    <w:name w:val="CEAE7B641A454AF38D210E3CEDC618DC"/>
    <w:rsid w:val="001964B4"/>
    <w:rPr>
      <w:lang w:val="en-GB" w:eastAsia="en-GB"/>
    </w:rPr>
  </w:style>
  <w:style w:type="paragraph" w:customStyle="1" w:styleId="5BE88095A4144AC68106975F232223DA">
    <w:name w:val="5BE88095A4144AC68106975F232223DA"/>
    <w:rsid w:val="001964B4"/>
    <w:rPr>
      <w:lang w:val="en-GB" w:eastAsia="en-GB"/>
    </w:rPr>
  </w:style>
  <w:style w:type="paragraph" w:customStyle="1" w:styleId="4241A1EED2064C25AA0158775462EBFD">
    <w:name w:val="4241A1EED2064C25AA0158775462EBFD"/>
    <w:rsid w:val="001964B4"/>
    <w:rPr>
      <w:lang w:val="en-GB" w:eastAsia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2020-03-09T00:00:00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7F9903A-14E7-4316-902C-B2009A4526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537</Words>
  <Characters>3390</Characters>
  <Application>Microsoft Office Word</Application>
  <DocSecurity>0</DocSecurity>
  <Lines>28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 [&lt;insert index name and topic of consultation&gt;]</vt:lpstr>
      <vt:lpstr>Index Calculation Guideline</vt:lpstr>
    </vt:vector>
  </TitlesOfParts>
  <Company/>
  <LinksUpToDate>false</LinksUpToDate>
  <CharactersWithSpaces>3920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Knights OF Columbus U.S. All CAP Index</dc:title>
  <dc:subject>Calculation Documents &amp; Methodologies</dc:subject>
  <dc:creator>Solactive AG</dc:creator>
  <cp:keywords/>
  <dc:description/>
  <cp:lastModifiedBy>Hiemer, Christoph</cp:lastModifiedBy>
  <cp:revision>5</cp:revision>
  <cp:lastPrinted>2018-12-10T16:54:00Z</cp:lastPrinted>
  <dcterms:created xsi:type="dcterms:W3CDTF">2020-03-13T16:50:00Z</dcterms:created>
  <dcterms:modified xsi:type="dcterms:W3CDTF">2020-03-13T16:54:00Z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2020-03-06T16:46:32Z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1719f613-a919-4d95-95e2-000000feca43</vt:lpwstr>
  </property>
  <property fmtid="{D5CDD505-2E9C-101B-9397-08002B2CF9AE}" pid="8" name="MSIP_Label_c8b7b73d-1070-4334-8a43-60b2afae25d8_ContentBits">
    <vt:lpwstr>0</vt:lpwstr>
  </property>
</Properties>
</file>